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64540" w14:textId="77777777" w:rsidR="00BF5F61" w:rsidRDefault="00BF5F61" w:rsidP="00BF5F61">
      <w:pPr>
        <w:widowControl w:val="0"/>
        <w:autoSpaceDE w:val="0"/>
        <w:autoSpaceDN w:val="0"/>
        <w:adjustRightInd w:val="0"/>
        <w:spacing w:after="0"/>
        <w:jc w:val="center"/>
        <w:rPr>
          <w:rFonts w:ascii="Times New Roman" w:hAnsi="Times New Roman" w:cs="Times New Roman"/>
          <w:sz w:val="32"/>
          <w:szCs w:val="32"/>
        </w:rPr>
      </w:pPr>
      <w:r>
        <w:rPr>
          <w:rFonts w:ascii="Times New Roman" w:hAnsi="Times New Roman" w:cs="Times New Roman"/>
          <w:sz w:val="32"/>
          <w:szCs w:val="32"/>
        </w:rPr>
        <w:t>LACCD Student Success Initiative Steering Committee</w:t>
      </w:r>
    </w:p>
    <w:p w14:paraId="07FBA6E2" w14:textId="77777777" w:rsidR="00D748B6" w:rsidRDefault="00D748B6" w:rsidP="00BF5F61">
      <w:pPr>
        <w:widowControl w:val="0"/>
        <w:autoSpaceDE w:val="0"/>
        <w:autoSpaceDN w:val="0"/>
        <w:adjustRightInd w:val="0"/>
        <w:spacing w:after="0"/>
        <w:jc w:val="center"/>
        <w:rPr>
          <w:rFonts w:ascii="Times New Roman" w:hAnsi="Times New Roman" w:cs="Times New Roman"/>
          <w:sz w:val="28"/>
          <w:szCs w:val="28"/>
        </w:rPr>
      </w:pPr>
    </w:p>
    <w:p w14:paraId="5C3DDE87" w14:textId="77777777" w:rsidR="00BF5F61" w:rsidRDefault="00BF5F61" w:rsidP="00BF5F61">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 xml:space="preserve">Friday, March 28, 2014 </w:t>
      </w:r>
    </w:p>
    <w:p w14:paraId="4C8EC43F" w14:textId="77777777" w:rsidR="00BF5F61" w:rsidRPr="00BF5F61" w:rsidRDefault="00BF5F61" w:rsidP="00BF5F61">
      <w:pPr>
        <w:jc w:val="center"/>
      </w:pPr>
      <w:r>
        <w:rPr>
          <w:rFonts w:ascii="Times New Roman" w:hAnsi="Times New Roman" w:cs="Times New Roman"/>
          <w:sz w:val="28"/>
          <w:szCs w:val="28"/>
        </w:rPr>
        <w:t>10:00am</w:t>
      </w:r>
      <w:r>
        <w:rPr>
          <w:rFonts w:ascii="Noteworthy Light" w:hAnsi="Noteworthy Light" w:cs="Noteworthy Light"/>
          <w:sz w:val="28"/>
          <w:szCs w:val="28"/>
        </w:rPr>
        <w:t>‐</w:t>
      </w:r>
      <w:r>
        <w:rPr>
          <w:rFonts w:ascii="Times New Roman" w:hAnsi="Times New Roman" w:cs="Times New Roman"/>
          <w:sz w:val="28"/>
          <w:szCs w:val="28"/>
        </w:rPr>
        <w:t>12:00pm</w:t>
      </w:r>
    </w:p>
    <w:p w14:paraId="1C0B919C" w14:textId="77777777" w:rsidR="00BF5F61" w:rsidRDefault="00BF5F61" w:rsidP="00BF5F61">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Hearing Room 811 Wilshire Blvd.</w:t>
      </w:r>
    </w:p>
    <w:p w14:paraId="02DDD6A8" w14:textId="77777777" w:rsidR="00BF5F61" w:rsidRDefault="00BF5F61" w:rsidP="00BF5F61">
      <w:pPr>
        <w:widowControl w:val="0"/>
        <w:autoSpaceDE w:val="0"/>
        <w:autoSpaceDN w:val="0"/>
        <w:adjustRightInd w:val="0"/>
        <w:spacing w:after="0"/>
        <w:jc w:val="center"/>
        <w:rPr>
          <w:rFonts w:ascii="Times New Roman" w:hAnsi="Times New Roman" w:cs="Times New Roman"/>
          <w:sz w:val="28"/>
          <w:szCs w:val="28"/>
        </w:rPr>
      </w:pPr>
    </w:p>
    <w:p w14:paraId="13809B5D" w14:textId="77777777" w:rsidR="00BF5F61" w:rsidRDefault="00BF5F61" w:rsidP="00BF5F61">
      <w:pPr>
        <w:widowControl w:val="0"/>
        <w:autoSpaceDE w:val="0"/>
        <w:autoSpaceDN w:val="0"/>
        <w:adjustRightInd w:val="0"/>
        <w:spacing w:after="0"/>
        <w:jc w:val="center"/>
        <w:rPr>
          <w:rFonts w:ascii="Times New Roman" w:hAnsi="Times New Roman" w:cs="Times New Roman"/>
          <w:sz w:val="28"/>
          <w:szCs w:val="28"/>
        </w:rPr>
      </w:pPr>
    </w:p>
    <w:p w14:paraId="47D4F855" w14:textId="77777777" w:rsidR="00140FDD" w:rsidRDefault="00140FDD" w:rsidP="00140FDD">
      <w:r w:rsidRPr="00BF5F61">
        <w:rPr>
          <w:b/>
        </w:rPr>
        <w:t xml:space="preserve">Attendees: </w:t>
      </w:r>
      <w:r>
        <w:t xml:space="preserve"> </w:t>
      </w:r>
      <w:r w:rsidR="00BF5F61">
        <w:t xml:space="preserve">Rachel Sanchez (Valley), Scott </w:t>
      </w:r>
      <w:proofErr w:type="spellStart"/>
      <w:r w:rsidR="00BF5F61">
        <w:t>Weigand</w:t>
      </w:r>
      <w:proofErr w:type="spellEnd"/>
      <w:r w:rsidR="00BF5F61">
        <w:t xml:space="preserve"> (Valley), </w:t>
      </w:r>
      <w:proofErr w:type="spellStart"/>
      <w:r w:rsidR="00BF5F61">
        <w:t>Earic</w:t>
      </w:r>
      <w:proofErr w:type="spellEnd"/>
      <w:r w:rsidR="00BF5F61">
        <w:t xml:space="preserve"> Peters (Pierce), Crystal </w:t>
      </w:r>
      <w:proofErr w:type="spellStart"/>
      <w:r w:rsidR="00BF5F61">
        <w:t>Kiekel</w:t>
      </w:r>
      <w:proofErr w:type="spellEnd"/>
      <w:r w:rsidR="00BF5F61">
        <w:t xml:space="preserve"> (Pierce), </w:t>
      </w:r>
      <w:proofErr w:type="spellStart"/>
      <w:r w:rsidR="00BF5F61">
        <w:t>Edouard</w:t>
      </w:r>
      <w:proofErr w:type="spellEnd"/>
      <w:r w:rsidR="00BF5F61">
        <w:t xml:space="preserve"> </w:t>
      </w:r>
      <w:proofErr w:type="spellStart"/>
      <w:r w:rsidR="00BF5F61">
        <w:t>Tchertchian</w:t>
      </w:r>
      <w:proofErr w:type="spellEnd"/>
      <w:r w:rsidR="00BF5F61">
        <w:t xml:space="preserve"> (Pierce), Tim Russell (West), Clare Norris (West), Kim Manner (West), Phyllis Braxton (West), Bobbi Villalobos (Harbor), </w:t>
      </w:r>
      <w:proofErr w:type="spellStart"/>
      <w:r w:rsidR="00BF5F61">
        <w:t>Shazia</w:t>
      </w:r>
      <w:proofErr w:type="spellEnd"/>
      <w:r w:rsidR="00BF5F61">
        <w:t xml:space="preserve"> Khan (Harbor), Kristi Blackburn (Harbor), Jessica Cristo (East), Gary Colombo (City), </w:t>
      </w:r>
      <w:proofErr w:type="spellStart"/>
      <w:r w:rsidR="00BF5F61">
        <w:t>Lilit</w:t>
      </w:r>
      <w:proofErr w:type="spellEnd"/>
      <w:r w:rsidR="00BF5F61">
        <w:t xml:space="preserve"> </w:t>
      </w:r>
      <w:proofErr w:type="spellStart"/>
      <w:r w:rsidR="00BF5F61">
        <w:t>Haroyan</w:t>
      </w:r>
      <w:proofErr w:type="spellEnd"/>
      <w:r w:rsidR="00BF5F61">
        <w:t xml:space="preserve"> (Mission), Cindy Luis (Mission), Jess Guerra (Trade-Tech), Tom </w:t>
      </w:r>
      <w:proofErr w:type="spellStart"/>
      <w:r w:rsidR="00BF5F61">
        <w:t>McFall</w:t>
      </w:r>
      <w:proofErr w:type="spellEnd"/>
      <w:r w:rsidR="00BF5F61">
        <w:t xml:space="preserve"> (Trade-Tech) and </w:t>
      </w:r>
      <w:proofErr w:type="spellStart"/>
      <w:r w:rsidR="00BF5F61">
        <w:t>Roza</w:t>
      </w:r>
      <w:proofErr w:type="spellEnd"/>
      <w:r w:rsidR="00BF5F61">
        <w:t xml:space="preserve"> </w:t>
      </w:r>
      <w:proofErr w:type="spellStart"/>
      <w:r w:rsidR="00BF5F61">
        <w:t>Ekimyan</w:t>
      </w:r>
      <w:proofErr w:type="spellEnd"/>
      <w:r w:rsidR="00BF5F61">
        <w:t xml:space="preserve"> (DO)</w:t>
      </w:r>
    </w:p>
    <w:p w14:paraId="5047B28A" w14:textId="77777777" w:rsidR="00140FDD" w:rsidRDefault="00140FDD" w:rsidP="00BF5F61">
      <w:pPr>
        <w:jc w:val="right"/>
      </w:pPr>
    </w:p>
    <w:p w14:paraId="699933EB" w14:textId="77777777" w:rsidR="00140FDD" w:rsidRDefault="00140FDD" w:rsidP="00140FDD">
      <w:r>
        <w:t>1.  3</w:t>
      </w:r>
      <w:r w:rsidRPr="00140FDD">
        <w:rPr>
          <w:vertAlign w:val="superscript"/>
        </w:rPr>
        <w:t>rd</w:t>
      </w:r>
      <w:r>
        <w:t xml:space="preserve"> Annual SSI/</w:t>
      </w:r>
      <w:proofErr w:type="spellStart"/>
      <w:r>
        <w:t>AtD</w:t>
      </w:r>
      <w:proofErr w:type="spellEnd"/>
    </w:p>
    <w:p w14:paraId="3569ABC4" w14:textId="77777777" w:rsidR="00140FDD" w:rsidRDefault="00140FDD" w:rsidP="00140FDD">
      <w:pPr>
        <w:pStyle w:val="ListParagraph"/>
        <w:numPr>
          <w:ilvl w:val="0"/>
          <w:numId w:val="1"/>
        </w:numPr>
      </w:pPr>
      <w:r>
        <w:t>Interested in FYE programs (Summer Bridge, Overview)</w:t>
      </w:r>
    </w:p>
    <w:p w14:paraId="31EF5F89" w14:textId="77777777" w:rsidR="00140FDD" w:rsidRDefault="00140FDD" w:rsidP="00140FDD">
      <w:pPr>
        <w:pStyle w:val="ListParagraph"/>
        <w:numPr>
          <w:ilvl w:val="1"/>
          <w:numId w:val="1"/>
        </w:numPr>
      </w:pPr>
      <w:r>
        <w:t xml:space="preserve">FORMAT:  For our sister colleges to share in a roundtable </w:t>
      </w:r>
    </w:p>
    <w:p w14:paraId="4730E2BC" w14:textId="77777777" w:rsidR="00140FDD" w:rsidRDefault="00140FDD" w:rsidP="00140FDD">
      <w:pPr>
        <w:pStyle w:val="ListParagraph"/>
        <w:numPr>
          <w:ilvl w:val="2"/>
          <w:numId w:val="1"/>
        </w:numPr>
      </w:pPr>
      <w:r>
        <w:t>Identify the barriers in these programs</w:t>
      </w:r>
    </w:p>
    <w:p w14:paraId="39772994" w14:textId="77777777" w:rsidR="00140FDD" w:rsidRDefault="00140FDD" w:rsidP="00140FDD">
      <w:pPr>
        <w:pStyle w:val="ListParagraph"/>
        <w:numPr>
          <w:ilvl w:val="2"/>
          <w:numId w:val="1"/>
        </w:numPr>
      </w:pPr>
      <w:r>
        <w:t>Ways to work around barriers (student engagement)</w:t>
      </w:r>
    </w:p>
    <w:p w14:paraId="2B82E018" w14:textId="77777777" w:rsidR="00140FDD" w:rsidRDefault="00140FDD" w:rsidP="00140FDD">
      <w:pPr>
        <w:pStyle w:val="ListParagraph"/>
        <w:numPr>
          <w:ilvl w:val="2"/>
          <w:numId w:val="1"/>
        </w:numPr>
      </w:pPr>
      <w:r>
        <w:t xml:space="preserve">Professional Development  (Cultural </w:t>
      </w:r>
      <w:r w:rsidR="008630AF">
        <w:t>Equity/</w:t>
      </w:r>
      <w:r>
        <w:t xml:space="preserve">Effectiveness, first-year Faculty, common student </w:t>
      </w:r>
      <w:proofErr w:type="spellStart"/>
      <w:r>
        <w:t>fye</w:t>
      </w:r>
      <w:proofErr w:type="spellEnd"/>
      <w:r>
        <w:t xml:space="preserve"> programs, ways of how campuses are integrating instruction and student services)</w:t>
      </w:r>
    </w:p>
    <w:p w14:paraId="56DBBD94" w14:textId="77777777" w:rsidR="00140FDD" w:rsidRDefault="00140FDD" w:rsidP="00140FDD">
      <w:pPr>
        <w:pStyle w:val="ListParagraph"/>
        <w:numPr>
          <w:ilvl w:val="2"/>
          <w:numId w:val="1"/>
        </w:numPr>
      </w:pPr>
      <w:r>
        <w:t xml:space="preserve">Focus on Equity in relation to </w:t>
      </w:r>
      <w:proofErr w:type="spellStart"/>
      <w:r>
        <w:t>AtD</w:t>
      </w:r>
      <w:proofErr w:type="spellEnd"/>
      <w:r>
        <w:t xml:space="preserve"> to Student Success</w:t>
      </w:r>
    </w:p>
    <w:p w14:paraId="4704ADD5" w14:textId="77777777" w:rsidR="00140FDD" w:rsidRDefault="00140FDD" w:rsidP="00140FDD">
      <w:pPr>
        <w:pStyle w:val="ListParagraph"/>
        <w:numPr>
          <w:ilvl w:val="2"/>
          <w:numId w:val="1"/>
        </w:numPr>
      </w:pPr>
      <w:r>
        <w:t>Scorecards</w:t>
      </w:r>
    </w:p>
    <w:p w14:paraId="198DA0C5" w14:textId="77777777" w:rsidR="00140FDD" w:rsidRDefault="00140FDD" w:rsidP="00140FDD">
      <w:pPr>
        <w:pStyle w:val="ListParagraph"/>
        <w:numPr>
          <w:ilvl w:val="2"/>
          <w:numId w:val="1"/>
        </w:numPr>
      </w:pPr>
      <w:r>
        <w:t>Accreditation (2016) and Implementation of common plans:  alignment of District, Campus and planning for student success and constant improvement</w:t>
      </w:r>
    </w:p>
    <w:p w14:paraId="695D579E" w14:textId="77777777" w:rsidR="00140FDD" w:rsidRDefault="00140FDD" w:rsidP="00140FDD">
      <w:pPr>
        <w:pStyle w:val="ListParagraph"/>
        <w:numPr>
          <w:ilvl w:val="3"/>
          <w:numId w:val="1"/>
        </w:numPr>
      </w:pPr>
      <w:r>
        <w:t>Administrative Leadership Program</w:t>
      </w:r>
    </w:p>
    <w:p w14:paraId="3CF72F20" w14:textId="77777777" w:rsidR="00140FDD" w:rsidRDefault="00140FDD" w:rsidP="00140FDD">
      <w:pPr>
        <w:pStyle w:val="ListParagraph"/>
        <w:numPr>
          <w:ilvl w:val="3"/>
          <w:numId w:val="1"/>
        </w:numPr>
      </w:pPr>
      <w:r>
        <w:t>Lots of data and what is the result</w:t>
      </w:r>
    </w:p>
    <w:p w14:paraId="71D7B996" w14:textId="77777777" w:rsidR="008630AF" w:rsidRDefault="00140FDD" w:rsidP="00140FDD">
      <w:pPr>
        <w:pStyle w:val="ListParagraph"/>
        <w:numPr>
          <w:ilvl w:val="3"/>
          <w:numId w:val="1"/>
        </w:numPr>
      </w:pPr>
      <w:r>
        <w:t xml:space="preserve">Have an expert to come in and </w:t>
      </w:r>
      <w:r w:rsidR="008630AF">
        <w:t xml:space="preserve">assist us work on these results.  </w:t>
      </w:r>
    </w:p>
    <w:p w14:paraId="7BF79CF6" w14:textId="77777777" w:rsidR="008630AF" w:rsidRDefault="008630AF" w:rsidP="00140FDD">
      <w:pPr>
        <w:pStyle w:val="ListParagraph"/>
        <w:numPr>
          <w:ilvl w:val="3"/>
          <w:numId w:val="1"/>
        </w:numPr>
      </w:pPr>
      <w:r>
        <w:t>What is everybody’s role?</w:t>
      </w:r>
    </w:p>
    <w:p w14:paraId="654D71BE" w14:textId="77777777" w:rsidR="00140FDD" w:rsidRDefault="00140FDD" w:rsidP="008630AF">
      <w:pPr>
        <w:pStyle w:val="ListParagraph"/>
        <w:ind w:left="2880"/>
      </w:pPr>
    </w:p>
    <w:p w14:paraId="671160E9" w14:textId="77777777" w:rsidR="008630AF" w:rsidRDefault="008630AF" w:rsidP="00140FDD">
      <w:pPr>
        <w:pStyle w:val="ListParagraph"/>
        <w:numPr>
          <w:ilvl w:val="0"/>
          <w:numId w:val="1"/>
        </w:numPr>
      </w:pPr>
      <w:r>
        <w:t xml:space="preserve">Last round of college report and mainly on student success evaluations, look into plans and propose in actions and it would be great to pull those out and review it and get everyone on the same page.  </w:t>
      </w:r>
    </w:p>
    <w:p w14:paraId="20BFB126" w14:textId="77777777" w:rsidR="008F45B9" w:rsidRDefault="008630AF" w:rsidP="00140FDD">
      <w:pPr>
        <w:pStyle w:val="ListParagraph"/>
        <w:numPr>
          <w:ilvl w:val="0"/>
          <w:numId w:val="1"/>
        </w:numPr>
      </w:pPr>
      <w:r>
        <w:t xml:space="preserve">Gary asked Maury to suggest to the College Presidents to share their </w:t>
      </w:r>
      <w:proofErr w:type="spellStart"/>
      <w:r>
        <w:t>AtD</w:t>
      </w:r>
      <w:proofErr w:type="spellEnd"/>
      <w:r>
        <w:t xml:space="preserve"> reports to the Board.  </w:t>
      </w:r>
    </w:p>
    <w:p w14:paraId="74FBC4DC" w14:textId="77777777" w:rsidR="008F45B9" w:rsidRDefault="008F45B9" w:rsidP="00140FDD">
      <w:pPr>
        <w:pStyle w:val="ListParagraph"/>
        <w:numPr>
          <w:ilvl w:val="0"/>
          <w:numId w:val="1"/>
        </w:numPr>
      </w:pPr>
      <w:r>
        <w:t>Making it more visible, especially th</w:t>
      </w:r>
      <w:r w:rsidR="00D137D0">
        <w:t>e new SSSP</w:t>
      </w:r>
      <w:r>
        <w:t xml:space="preserve"> and making it</w:t>
      </w:r>
      <w:r w:rsidR="00D137D0">
        <w:t xml:space="preserve"> meaningful and integrating with all plans, including equity</w:t>
      </w:r>
    </w:p>
    <w:p w14:paraId="79BC25C1" w14:textId="77777777" w:rsidR="00D137D0" w:rsidRDefault="008F45B9" w:rsidP="00140FDD">
      <w:pPr>
        <w:pStyle w:val="ListParagraph"/>
        <w:numPr>
          <w:ilvl w:val="0"/>
          <w:numId w:val="1"/>
        </w:numPr>
      </w:pPr>
      <w:r>
        <w:lastRenderedPageBreak/>
        <w:t>Bring in an outside expert (</w:t>
      </w:r>
      <w:r w:rsidR="001C2DD6">
        <w:t xml:space="preserve">such as </w:t>
      </w:r>
      <w:r>
        <w:t xml:space="preserve">RP group) to </w:t>
      </w:r>
      <w:r w:rsidR="00D137D0">
        <w:t>rebuild</w:t>
      </w:r>
      <w:r>
        <w:t xml:space="preserve"> the process of a big model project and share </w:t>
      </w:r>
      <w:r w:rsidR="001C2DD6">
        <w:t>the strengths</w:t>
      </w:r>
      <w:r w:rsidR="00D137D0">
        <w:t xml:space="preserve"> and weaknesses of the program.</w:t>
      </w:r>
    </w:p>
    <w:p w14:paraId="42014471" w14:textId="77777777" w:rsidR="0098229D" w:rsidRDefault="0098229D" w:rsidP="00140FDD">
      <w:pPr>
        <w:pStyle w:val="ListParagraph"/>
        <w:numPr>
          <w:ilvl w:val="0"/>
          <w:numId w:val="1"/>
        </w:numPr>
      </w:pPr>
      <w:r>
        <w:t xml:space="preserve">Communication piece </w:t>
      </w:r>
      <w:r w:rsidR="001C2DD6">
        <w:t xml:space="preserve">could be possible presenters: </w:t>
      </w:r>
      <w:r>
        <w:t>(Laura Hope) Diane Van Hook (COC-may be retired) and Santa Barbara (President)</w:t>
      </w:r>
    </w:p>
    <w:p w14:paraId="45AB691C" w14:textId="77777777" w:rsidR="0098229D" w:rsidRDefault="0098229D" w:rsidP="00140FDD">
      <w:pPr>
        <w:pStyle w:val="ListParagraph"/>
        <w:numPr>
          <w:ilvl w:val="0"/>
          <w:numId w:val="1"/>
        </w:numPr>
      </w:pPr>
      <w:r>
        <w:t xml:space="preserve">At the end of the day, we want them to walk away with data, communication, and an opportunity to practice (role play) and think about typical situations (case study) and skits </w:t>
      </w:r>
    </w:p>
    <w:p w14:paraId="5BEC2AA4" w14:textId="77777777" w:rsidR="00614EFA" w:rsidRDefault="0098229D" w:rsidP="00140FDD">
      <w:pPr>
        <w:pStyle w:val="ListParagraph"/>
        <w:numPr>
          <w:ilvl w:val="0"/>
          <w:numId w:val="1"/>
        </w:numPr>
      </w:pPr>
      <w:r>
        <w:t xml:space="preserve">Plans for Professional Development piece, State Academic Senate and giving college credit for them and succession plans.  </w:t>
      </w:r>
    </w:p>
    <w:p w14:paraId="0E2CBCC2" w14:textId="77777777" w:rsidR="0098229D" w:rsidRDefault="00614EFA" w:rsidP="00140FDD">
      <w:pPr>
        <w:pStyle w:val="ListParagraph"/>
        <w:numPr>
          <w:ilvl w:val="0"/>
          <w:numId w:val="1"/>
        </w:numPr>
      </w:pPr>
      <w:r>
        <w:t xml:space="preserve">Roundtable on research piece of assessment (multiple measures).  </w:t>
      </w:r>
    </w:p>
    <w:p w14:paraId="65521685" w14:textId="77777777" w:rsidR="0098229D" w:rsidRDefault="0098229D" w:rsidP="0098229D">
      <w:r>
        <w:t>Start of</w:t>
      </w:r>
      <w:r w:rsidR="005C327B">
        <w:t xml:space="preserve"> the day:  </w:t>
      </w:r>
    </w:p>
    <w:p w14:paraId="1936E76D" w14:textId="77777777" w:rsidR="0098229D" w:rsidRDefault="0098229D" w:rsidP="0098229D">
      <w:proofErr w:type="gramStart"/>
      <w:r>
        <w:t>Speaker from data to transformation, looking at a model, roundtable</w:t>
      </w:r>
      <w:r w:rsidR="001C2DD6">
        <w:t>,</w:t>
      </w:r>
      <w:r>
        <w:t xml:space="preserve"> and interactive (barriers &amp; strengths).</w:t>
      </w:r>
      <w:proofErr w:type="gramEnd"/>
      <w:r>
        <w:t xml:space="preserve">  </w:t>
      </w:r>
    </w:p>
    <w:p w14:paraId="6A5904C8" w14:textId="77777777" w:rsidR="0098229D" w:rsidRDefault="0098229D" w:rsidP="0098229D">
      <w:r>
        <w:t xml:space="preserve">Planners:  Bobbi, </w:t>
      </w:r>
      <w:proofErr w:type="spellStart"/>
      <w:r>
        <w:t>Shazia</w:t>
      </w:r>
      <w:proofErr w:type="spellEnd"/>
      <w:r>
        <w:t xml:space="preserve">, Gary, Phyllis, Kristi, and Tim.  </w:t>
      </w:r>
    </w:p>
    <w:p w14:paraId="741951BB" w14:textId="77777777" w:rsidR="005C327B" w:rsidRDefault="0098229D" w:rsidP="0098229D">
      <w:r>
        <w:t xml:space="preserve">Invitees:  Chairs, Counselors, Academic Senates, Curriculum Chairs &amp; Deans, Student Success Committees, </w:t>
      </w:r>
      <w:proofErr w:type="spellStart"/>
      <w:r>
        <w:t>AtD</w:t>
      </w:r>
      <w:proofErr w:type="spellEnd"/>
      <w:r>
        <w:t xml:space="preserve">, </w:t>
      </w:r>
      <w:r w:rsidR="005C327B">
        <w:t xml:space="preserve">ASO, Tutoring Centers, Accelerated Program Leaders, </w:t>
      </w:r>
      <w:r>
        <w:t xml:space="preserve">Professional Development Chair, Matriculation, (7-10 people per college) </w:t>
      </w:r>
    </w:p>
    <w:p w14:paraId="0A61746A" w14:textId="77777777" w:rsidR="005C327B" w:rsidRDefault="005C327B" w:rsidP="0098229D"/>
    <w:p w14:paraId="57BBB530" w14:textId="77777777" w:rsidR="005C327B" w:rsidRDefault="005C327B" w:rsidP="0098229D">
      <w:r>
        <w:t>Host Colleges (LACC or LAVC will get back to us)</w:t>
      </w:r>
    </w:p>
    <w:p w14:paraId="5722D27F" w14:textId="77777777" w:rsidR="005C327B" w:rsidRDefault="005C327B" w:rsidP="0098229D"/>
    <w:p w14:paraId="6DF226BA" w14:textId="77777777" w:rsidR="005C327B" w:rsidRDefault="005C327B" w:rsidP="0098229D">
      <w:r>
        <w:t xml:space="preserve">2.  SB 1456 Student Success &amp; Support Program Implementation: </w:t>
      </w:r>
    </w:p>
    <w:p w14:paraId="7DC4B08B" w14:textId="77777777" w:rsidR="005C327B" w:rsidRDefault="005C327B" w:rsidP="0098229D">
      <w:r>
        <w:t xml:space="preserve">Update on </w:t>
      </w:r>
      <w:proofErr w:type="gramStart"/>
      <w:r>
        <w:t>Math :</w:t>
      </w:r>
      <w:proofErr w:type="gramEnd"/>
      <w:r>
        <w:t xml:space="preserve"> </w:t>
      </w:r>
    </w:p>
    <w:p w14:paraId="7DB5B1D0" w14:textId="77777777" w:rsidR="005C327B" w:rsidRDefault="005C327B" w:rsidP="005C327B">
      <w:pPr>
        <w:pStyle w:val="ListParagraph"/>
        <w:numPr>
          <w:ilvl w:val="0"/>
          <w:numId w:val="2"/>
        </w:numPr>
      </w:pPr>
      <w:r>
        <w:t>Working on</w:t>
      </w:r>
      <w:r w:rsidR="00D137D0">
        <w:t xml:space="preserve"> Threshold Concepts --</w:t>
      </w:r>
      <w:r>
        <w:t xml:space="preserve">create a video and test out and working with UCLA (OER project is to create open educational resources to help students prepare for math and English tests).  </w:t>
      </w:r>
    </w:p>
    <w:p w14:paraId="3E73795D" w14:textId="77777777" w:rsidR="005C327B" w:rsidRDefault="005C327B" w:rsidP="005C327B">
      <w:pPr>
        <w:pStyle w:val="ListParagraph"/>
        <w:numPr>
          <w:ilvl w:val="1"/>
          <w:numId w:val="2"/>
        </w:numPr>
      </w:pPr>
      <w:r>
        <w:t>Done with the idea of the video and it will be on ratios</w:t>
      </w:r>
    </w:p>
    <w:p w14:paraId="6F03C7EA" w14:textId="77777777" w:rsidR="005C327B" w:rsidRDefault="005C327B" w:rsidP="005C327B">
      <w:pPr>
        <w:pStyle w:val="ListParagraph"/>
        <w:numPr>
          <w:ilvl w:val="0"/>
          <w:numId w:val="2"/>
        </w:numPr>
      </w:pPr>
      <w:r>
        <w:t xml:space="preserve">Assessment Preparation for the matriculation page (Pierce College) </w:t>
      </w:r>
    </w:p>
    <w:p w14:paraId="7F1941C2" w14:textId="77777777" w:rsidR="005C327B" w:rsidRDefault="005C327B" w:rsidP="005C327B">
      <w:r>
        <w:t xml:space="preserve">Update on English: </w:t>
      </w:r>
    </w:p>
    <w:p w14:paraId="06FCA318" w14:textId="77777777" w:rsidR="0056114E" w:rsidRDefault="00407488" w:rsidP="00D137D0">
      <w:pPr>
        <w:pStyle w:val="ListParagraph"/>
        <w:numPr>
          <w:ilvl w:val="0"/>
          <w:numId w:val="2"/>
        </w:numPr>
      </w:pPr>
      <w:r>
        <w:t xml:space="preserve">Threshold Concepts impact on students and to observe if they can do better on their assessments.  </w:t>
      </w:r>
    </w:p>
    <w:p w14:paraId="25098DB0" w14:textId="77777777" w:rsidR="00407488" w:rsidRDefault="0056114E" w:rsidP="005C327B">
      <w:pPr>
        <w:pStyle w:val="ListParagraph"/>
        <w:numPr>
          <w:ilvl w:val="0"/>
          <w:numId w:val="2"/>
        </w:numPr>
      </w:pPr>
      <w:r>
        <w:t>Talk about better predictors and multiple measures. But we are not going to get paid for the test? What do we measure on</w:t>
      </w:r>
      <w:r w:rsidR="00407488">
        <w:t xml:space="preserve">? Need to make a paradigm shift that moves away from a high stakes test. </w:t>
      </w:r>
    </w:p>
    <w:p w14:paraId="7A8D54BA" w14:textId="77777777" w:rsidR="00407488" w:rsidRDefault="00D137D0" w:rsidP="008F45B9">
      <w:pPr>
        <w:pStyle w:val="ListParagraph"/>
        <w:numPr>
          <w:ilvl w:val="0"/>
          <w:numId w:val="2"/>
        </w:numPr>
      </w:pPr>
      <w:r>
        <w:t>LAMC made two videos</w:t>
      </w:r>
      <w:r w:rsidR="00407488">
        <w:t xml:space="preserve"> and why it is important to take asses</w:t>
      </w:r>
      <w:r>
        <w:t>sments and then taking the pre-E</w:t>
      </w:r>
      <w:r w:rsidR="00407488">
        <w:t xml:space="preserve">nglish courses.  </w:t>
      </w:r>
    </w:p>
    <w:p w14:paraId="1AF861D4" w14:textId="77777777" w:rsidR="00407488" w:rsidRDefault="00407488" w:rsidP="008F45B9">
      <w:pPr>
        <w:pStyle w:val="ListParagraph"/>
        <w:numPr>
          <w:ilvl w:val="0"/>
          <w:numId w:val="2"/>
        </w:numPr>
      </w:pPr>
      <w:r>
        <w:t>Chancellor’s Office is going to have common assessments and they will have a town hall meeting in a webinar in April 8 &amp; 9th</w:t>
      </w:r>
      <w:r w:rsidR="008C52AE">
        <w:t xml:space="preserve">. </w:t>
      </w:r>
    </w:p>
    <w:p w14:paraId="45CDB80A" w14:textId="77777777" w:rsidR="008C52AE" w:rsidRDefault="00407488" w:rsidP="008F45B9">
      <w:pPr>
        <w:pStyle w:val="ListParagraph"/>
        <w:numPr>
          <w:ilvl w:val="0"/>
          <w:numId w:val="2"/>
        </w:numPr>
      </w:pPr>
      <w:r>
        <w:t xml:space="preserve">Assessments are a small piece (9%) and it is only preparation.  </w:t>
      </w:r>
      <w:r w:rsidR="00D137D0">
        <w:t>Need more focus on multiple measures (state seems interested in this as well)</w:t>
      </w:r>
      <w:r>
        <w:t xml:space="preserve">.  </w:t>
      </w:r>
    </w:p>
    <w:p w14:paraId="001A300D" w14:textId="77777777" w:rsidR="008F45B9" w:rsidRDefault="008C52AE" w:rsidP="008F45B9">
      <w:pPr>
        <w:pStyle w:val="ListParagraph"/>
        <w:numPr>
          <w:ilvl w:val="0"/>
          <w:numId w:val="2"/>
        </w:numPr>
      </w:pPr>
      <w:r>
        <w:t xml:space="preserve">USC Research </w:t>
      </w:r>
      <w:proofErr w:type="gramStart"/>
      <w:r>
        <w:t>team were</w:t>
      </w:r>
      <w:proofErr w:type="gramEnd"/>
      <w:r>
        <w:t xml:space="preserve"> </w:t>
      </w:r>
      <w:r w:rsidR="00D137D0">
        <w:t xml:space="preserve">working on cut scores and </w:t>
      </w:r>
      <w:r>
        <w:t>did a sophisticated research study on cut scores.  They found areas of improvement and perhaps collaborate with Unified School district</w:t>
      </w:r>
      <w:r w:rsidR="00614EFA">
        <w:t xml:space="preserve">.  </w:t>
      </w:r>
      <w:r w:rsidR="008F45B9">
        <w:br/>
      </w:r>
    </w:p>
    <w:p w14:paraId="07B22317" w14:textId="77777777" w:rsidR="00C252DE" w:rsidRDefault="00C252DE" w:rsidP="00614EFA">
      <w:pPr>
        <w:pStyle w:val="ListParagraph"/>
        <w:numPr>
          <w:ilvl w:val="0"/>
          <w:numId w:val="3"/>
        </w:numPr>
      </w:pPr>
      <w:r>
        <w:t>WLAC:  Mi</w:t>
      </w:r>
      <w:r w:rsidR="00D137D0">
        <w:t>d</w:t>
      </w:r>
      <w:r>
        <w:t xml:space="preserve">st of really working on having the process Chancellor’s Office Website has Student Success Template and SSI Template.  Going to shared governance Student Enrollment Equity and Completion Committee. </w:t>
      </w:r>
    </w:p>
    <w:p w14:paraId="57F8DDF5" w14:textId="77777777" w:rsidR="00C252DE" w:rsidRDefault="00C252DE" w:rsidP="00614EFA">
      <w:pPr>
        <w:pStyle w:val="ListParagraph"/>
        <w:numPr>
          <w:ilvl w:val="0"/>
          <w:numId w:val="3"/>
        </w:numPr>
      </w:pPr>
      <w:r>
        <w:t xml:space="preserve">LACC:  Reorganized and created a college wide Committee on Campus on Student Success and strategic planning are also shared governance.  </w:t>
      </w:r>
    </w:p>
    <w:p w14:paraId="0167D57E" w14:textId="77777777" w:rsidR="00C252DE" w:rsidRDefault="00C252DE" w:rsidP="00614EFA">
      <w:pPr>
        <w:pStyle w:val="ListParagraph"/>
        <w:numPr>
          <w:ilvl w:val="0"/>
          <w:numId w:val="3"/>
        </w:numPr>
      </w:pPr>
      <w:r>
        <w:t xml:space="preserve">LAHC:  Combined Student </w:t>
      </w:r>
      <w:r w:rsidR="00D137D0">
        <w:t xml:space="preserve">Success Umbrella and is listed </w:t>
      </w:r>
      <w:r>
        <w:t xml:space="preserve">and under college planning committee and it is in the Student Services area.  </w:t>
      </w:r>
    </w:p>
    <w:p w14:paraId="0775F0A2" w14:textId="77777777" w:rsidR="00C252DE" w:rsidRDefault="00C252DE" w:rsidP="00614EFA">
      <w:pPr>
        <w:pStyle w:val="ListParagraph"/>
        <w:numPr>
          <w:ilvl w:val="0"/>
          <w:numId w:val="3"/>
        </w:numPr>
      </w:pPr>
      <w:r>
        <w:t>LAVC:  SSS</w:t>
      </w:r>
      <w:r w:rsidR="007B411D">
        <w:t>P</w:t>
      </w:r>
      <w:r>
        <w:t xml:space="preserve"> Committee is under student services and student success is a shared governance committee </w:t>
      </w:r>
    </w:p>
    <w:p w14:paraId="529D309F" w14:textId="77777777" w:rsidR="007B411D" w:rsidRDefault="007B411D" w:rsidP="00614EFA">
      <w:pPr>
        <w:pStyle w:val="ListParagraph"/>
        <w:numPr>
          <w:ilvl w:val="0"/>
          <w:numId w:val="3"/>
        </w:numPr>
      </w:pPr>
      <w:r>
        <w:t xml:space="preserve">Equity Plan due </w:t>
      </w:r>
      <w:r w:rsidR="00C252DE">
        <w:t>November 21</w:t>
      </w:r>
      <w:r w:rsidR="00C252DE" w:rsidRPr="00C252DE">
        <w:rPr>
          <w:vertAlign w:val="superscript"/>
        </w:rPr>
        <w:t>st</w:t>
      </w:r>
      <w:r w:rsidR="00C252DE">
        <w:t xml:space="preserve"> deadlines from the state </w:t>
      </w:r>
      <w:r>
        <w:t xml:space="preserve">on student equity plan.  </w:t>
      </w:r>
    </w:p>
    <w:p w14:paraId="735F2AD3" w14:textId="77777777" w:rsidR="007B411D" w:rsidRDefault="00875329" w:rsidP="00614EFA">
      <w:pPr>
        <w:pStyle w:val="ListParagraph"/>
        <w:numPr>
          <w:ilvl w:val="0"/>
          <w:numId w:val="3"/>
        </w:numPr>
      </w:pPr>
      <w:r>
        <w:t>For your match-t</w:t>
      </w:r>
      <w:r w:rsidR="007B411D">
        <w:t xml:space="preserve">ranscript </w:t>
      </w:r>
      <w:proofErr w:type="gramStart"/>
      <w:r w:rsidR="007B411D">
        <w:t>work, resea</w:t>
      </w:r>
      <w:r>
        <w:t>rch, Student educational plan</w:t>
      </w:r>
      <w:r w:rsidR="007B411D">
        <w:t>, include</w:t>
      </w:r>
      <w:proofErr w:type="gramEnd"/>
      <w:r w:rsidR="007B411D">
        <w:t xml:space="preserve"> mission’s staff, budget and hit your data points.  Next year they will be counting for MIS data.  </w:t>
      </w:r>
    </w:p>
    <w:p w14:paraId="24FAC7C1" w14:textId="77777777" w:rsidR="00875329" w:rsidRDefault="00875329" w:rsidP="007B411D">
      <w:pPr>
        <w:pStyle w:val="ListParagraph"/>
      </w:pPr>
      <w:proofErr w:type="gramStart"/>
      <w:r>
        <w:t>How to support the Researc</w:t>
      </w:r>
      <w:r w:rsidR="00D137D0">
        <w:t>hers in terms of their matrices.</w:t>
      </w:r>
      <w:proofErr w:type="gramEnd"/>
    </w:p>
    <w:p w14:paraId="43CE0E8E" w14:textId="77777777" w:rsidR="00875329" w:rsidRDefault="00875329" w:rsidP="00875329"/>
    <w:p w14:paraId="53113673" w14:textId="77777777" w:rsidR="00875329" w:rsidRDefault="00875329" w:rsidP="00875329">
      <w:r>
        <w:t xml:space="preserve">3.  </w:t>
      </w:r>
      <w:proofErr w:type="spellStart"/>
      <w:r>
        <w:t>AtD</w:t>
      </w:r>
      <w:proofErr w:type="spellEnd"/>
      <w:r>
        <w:t xml:space="preserve">: </w:t>
      </w:r>
    </w:p>
    <w:p w14:paraId="5662C3F3" w14:textId="77777777" w:rsidR="00875329" w:rsidRDefault="00875329" w:rsidP="00875329">
      <w:pPr>
        <w:pStyle w:val="ListParagraph"/>
        <w:numPr>
          <w:ilvl w:val="0"/>
          <w:numId w:val="4"/>
        </w:numPr>
      </w:pPr>
      <w:r>
        <w:t xml:space="preserve">Summary—conference and discussed who is moving forward as a college to move forward and or exit on their campuses.  </w:t>
      </w:r>
    </w:p>
    <w:p w14:paraId="260429E1" w14:textId="77777777" w:rsidR="00875329" w:rsidRDefault="00875329" w:rsidP="00875329">
      <w:pPr>
        <w:pStyle w:val="ListParagraph"/>
        <w:numPr>
          <w:ilvl w:val="0"/>
          <w:numId w:val="4"/>
        </w:numPr>
      </w:pPr>
      <w:r>
        <w:t xml:space="preserve">Concerns and Recommendations:  </w:t>
      </w:r>
    </w:p>
    <w:p w14:paraId="08C76619" w14:textId="77777777" w:rsidR="00875329" w:rsidRDefault="00875329" w:rsidP="00875329">
      <w:pPr>
        <w:pStyle w:val="ListParagraph"/>
        <w:numPr>
          <w:ilvl w:val="1"/>
          <w:numId w:val="4"/>
        </w:numPr>
      </w:pPr>
      <w:r>
        <w:t xml:space="preserve">Forward—rally around common services moving forward as a district, work with a few coaches as District coaches and that would lead to campus leadership and collective impact, greater sharing. </w:t>
      </w:r>
    </w:p>
    <w:p w14:paraId="64A479E3" w14:textId="77777777" w:rsidR="00875329" w:rsidRDefault="00875329" w:rsidP="00875329">
      <w:pPr>
        <w:pStyle w:val="ListParagraph"/>
        <w:numPr>
          <w:ilvl w:val="1"/>
          <w:numId w:val="4"/>
        </w:numPr>
      </w:pPr>
      <w:r>
        <w:t xml:space="preserve">Not a current discussion on the District paying for the colleges for </w:t>
      </w:r>
      <w:proofErr w:type="spellStart"/>
      <w:r>
        <w:t>AtD</w:t>
      </w:r>
      <w:proofErr w:type="spellEnd"/>
      <w:r>
        <w:t>.  Chancellor Barrera will be talking with the College’s Presidents.  It does cost $10,000.00</w:t>
      </w:r>
      <w:r w:rsidR="00D137D0">
        <w:t xml:space="preserve"> per college.</w:t>
      </w:r>
    </w:p>
    <w:p w14:paraId="14E4EB22" w14:textId="77777777" w:rsidR="00875329" w:rsidRDefault="00875329" w:rsidP="00875329">
      <w:pPr>
        <w:pStyle w:val="ListParagraph"/>
        <w:numPr>
          <w:ilvl w:val="1"/>
          <w:numId w:val="4"/>
        </w:numPr>
      </w:pPr>
      <w:r>
        <w:t xml:space="preserve">Reports are due on May 8, 2014 and there will be a discussion going on between the DO, College’s President, and </w:t>
      </w:r>
      <w:proofErr w:type="spellStart"/>
      <w:r>
        <w:t>AtD</w:t>
      </w:r>
      <w:proofErr w:type="spellEnd"/>
      <w:r>
        <w:t xml:space="preserve"> Coaches.  </w:t>
      </w:r>
    </w:p>
    <w:p w14:paraId="2D1D3FE2" w14:textId="77777777" w:rsidR="00875329" w:rsidRDefault="00875329" w:rsidP="00875329">
      <w:pPr>
        <w:pStyle w:val="ListParagraph"/>
        <w:numPr>
          <w:ilvl w:val="1"/>
          <w:numId w:val="4"/>
        </w:numPr>
      </w:pPr>
      <w:r>
        <w:t xml:space="preserve">Pierce College may be applying to become a leader college.  </w:t>
      </w:r>
    </w:p>
    <w:p w14:paraId="56289459" w14:textId="77777777" w:rsidR="00A95EF1" w:rsidRDefault="008865A7" w:rsidP="00875329">
      <w:pPr>
        <w:pStyle w:val="ListParagraph"/>
        <w:numPr>
          <w:ilvl w:val="1"/>
          <w:numId w:val="4"/>
        </w:numPr>
      </w:pPr>
      <w:r>
        <w:t xml:space="preserve">Budget issues will take top priority.  </w:t>
      </w:r>
      <w:r w:rsidR="00A95EF1">
        <w:t xml:space="preserve">Needs would be institutional infrastructure.  </w:t>
      </w:r>
    </w:p>
    <w:p w14:paraId="6DCFEC9A" w14:textId="77777777" w:rsidR="00A95EF1" w:rsidRDefault="00A95EF1" w:rsidP="00875329">
      <w:pPr>
        <w:pStyle w:val="ListParagraph"/>
        <w:numPr>
          <w:ilvl w:val="1"/>
          <w:numId w:val="4"/>
        </w:numPr>
      </w:pPr>
      <w:r>
        <w:t xml:space="preserve">LAHC sees the value of </w:t>
      </w:r>
      <w:proofErr w:type="spellStart"/>
      <w:r>
        <w:t>AtD</w:t>
      </w:r>
      <w:proofErr w:type="spellEnd"/>
      <w:r>
        <w:t xml:space="preserve"> and is moving forward.  Many changes in having campus professional development, </w:t>
      </w:r>
      <w:r w:rsidR="00D137D0">
        <w:t>FYE</w:t>
      </w:r>
      <w:r>
        <w:t xml:space="preserve"> and was asked to apply for a leader college.  </w:t>
      </w:r>
    </w:p>
    <w:p w14:paraId="5CB4BAB7" w14:textId="77777777" w:rsidR="00A95EF1" w:rsidRDefault="00D137D0" w:rsidP="00875329">
      <w:pPr>
        <w:pStyle w:val="ListParagraph"/>
        <w:numPr>
          <w:ilvl w:val="1"/>
          <w:numId w:val="4"/>
        </w:numPr>
      </w:pPr>
      <w:proofErr w:type="spellStart"/>
      <w:r>
        <w:t>AtD</w:t>
      </w:r>
      <w:proofErr w:type="spellEnd"/>
      <w:r>
        <w:t xml:space="preserve"> does want</w:t>
      </w:r>
      <w:r w:rsidR="00A95EF1">
        <w:t xml:space="preserve"> LACCD colleges to move forward.  </w:t>
      </w:r>
    </w:p>
    <w:p w14:paraId="1C6BF88B" w14:textId="77777777" w:rsidR="00A95EF1" w:rsidRDefault="00A95EF1" w:rsidP="00875329">
      <w:pPr>
        <w:pStyle w:val="ListParagraph"/>
        <w:numPr>
          <w:ilvl w:val="1"/>
          <w:numId w:val="4"/>
        </w:numPr>
      </w:pPr>
      <w:r>
        <w:t>What kinds of things would be ask</w:t>
      </w:r>
      <w:r w:rsidR="00D137D0">
        <w:t>ed</w:t>
      </w:r>
      <w:r>
        <w:t xml:space="preserve"> from </w:t>
      </w:r>
      <w:proofErr w:type="spellStart"/>
      <w:r>
        <w:t>AtD</w:t>
      </w:r>
      <w:proofErr w:type="spellEnd"/>
      <w:r>
        <w:t xml:space="preserve">? </w:t>
      </w:r>
    </w:p>
    <w:p w14:paraId="752A9BD9" w14:textId="77777777" w:rsidR="00A95EF1" w:rsidRDefault="00A95EF1" w:rsidP="00A95EF1">
      <w:pPr>
        <w:pStyle w:val="ListParagraph"/>
        <w:numPr>
          <w:ilvl w:val="2"/>
          <w:numId w:val="4"/>
        </w:numPr>
      </w:pPr>
      <w:r>
        <w:t xml:space="preserve">Consolidate the reporting of the reports.  Common reporting.  </w:t>
      </w:r>
    </w:p>
    <w:p w14:paraId="7EA9CC3D" w14:textId="77777777" w:rsidR="00A95EF1" w:rsidRDefault="00A95EF1" w:rsidP="00A95EF1">
      <w:pPr>
        <w:pStyle w:val="ListParagraph"/>
        <w:numPr>
          <w:ilvl w:val="2"/>
          <w:numId w:val="4"/>
        </w:numPr>
      </w:pPr>
      <w:r>
        <w:t xml:space="preserve">Ask for a discount by asking if the District and the Board that want to participate and perhaps they can </w:t>
      </w:r>
    </w:p>
    <w:p w14:paraId="530D3C77" w14:textId="77777777" w:rsidR="000B1A23" w:rsidRDefault="00A95EF1" w:rsidP="00A95EF1">
      <w:pPr>
        <w:pStyle w:val="ListParagraph"/>
        <w:numPr>
          <w:ilvl w:val="2"/>
          <w:numId w:val="4"/>
        </w:numPr>
      </w:pPr>
      <w:r>
        <w:t xml:space="preserve">Leadership Academy and target and apply to the framing of the five principles.  </w:t>
      </w:r>
    </w:p>
    <w:p w14:paraId="3DD58842" w14:textId="77777777" w:rsidR="000B1A23" w:rsidRDefault="00D137D0" w:rsidP="000B1A23">
      <w:r>
        <w:t xml:space="preserve">4. </w:t>
      </w:r>
      <w:r w:rsidR="000B1A23">
        <w:t xml:space="preserve">PIP:  </w:t>
      </w:r>
    </w:p>
    <w:p w14:paraId="43D91C73" w14:textId="77777777" w:rsidR="000B1A23" w:rsidRDefault="000B1A23" w:rsidP="000B1A23">
      <w:r>
        <w:t>Student Focus Groups:  Hoping for at least 5 campuses</w:t>
      </w:r>
    </w:p>
    <w:p w14:paraId="7B2544C3" w14:textId="77777777" w:rsidR="00D137D0" w:rsidRDefault="000B1A23" w:rsidP="000B1A23">
      <w:r>
        <w:t>Looking for questions to ask students</w:t>
      </w:r>
    </w:p>
    <w:p w14:paraId="5FCBD6A3" w14:textId="77777777" w:rsidR="000B1A23" w:rsidRDefault="00D137D0" w:rsidP="000B1A23">
      <w:r>
        <w:t xml:space="preserve">Utilize </w:t>
      </w:r>
      <w:r w:rsidR="000B1A23">
        <w:t>RP Group</w:t>
      </w:r>
      <w:r>
        <w:t xml:space="preserve"> study</w:t>
      </w:r>
      <w:r w:rsidR="000B1A23">
        <w:t xml:space="preserve">:  Using student voices to redefine support: Talking about the </w:t>
      </w:r>
    </w:p>
    <w:p w14:paraId="29F61757" w14:textId="77777777" w:rsidR="000B1A23" w:rsidRDefault="000B1A23" w:rsidP="000B1A23">
      <w:r>
        <w:t>Student focus group:  at least 5 out of the 9.  WLAC, maybe LACC, LAMC, LATTC, ELAC, Pierce</w:t>
      </w:r>
    </w:p>
    <w:p w14:paraId="60EA1C33" w14:textId="77777777" w:rsidR="00BA401F" w:rsidRDefault="000B1A23" w:rsidP="000B1A23">
      <w:r>
        <w:t>Mixed group of students</w:t>
      </w:r>
    </w:p>
    <w:p w14:paraId="1048C831" w14:textId="77777777" w:rsidR="00140FDD" w:rsidRDefault="00BA401F" w:rsidP="000B1A23">
      <w:r>
        <w:t xml:space="preserve">RP Group </w:t>
      </w:r>
      <w:r w:rsidR="00D137D0">
        <w:t xml:space="preserve">study </w:t>
      </w:r>
      <w:r>
        <w:t xml:space="preserve">(knowing the 6 characteristics) </w:t>
      </w:r>
    </w:p>
    <w:p w14:paraId="5334B659" w14:textId="77777777" w:rsidR="006E0CC7" w:rsidRDefault="006E0CC7" w:rsidP="000B1A23"/>
    <w:p w14:paraId="2844572A" w14:textId="77777777" w:rsidR="006E0CC7" w:rsidRDefault="006E0CC7" w:rsidP="000B1A23">
      <w:r>
        <w:t>Upcoming meetings:  April 25</w:t>
      </w:r>
      <w:r w:rsidRPr="006E0CC7">
        <w:rPr>
          <w:vertAlign w:val="superscript"/>
        </w:rPr>
        <w:t>th</w:t>
      </w:r>
      <w:r>
        <w:t xml:space="preserve"> (Michael </w:t>
      </w:r>
      <w:proofErr w:type="spellStart"/>
      <w:r>
        <w:t>Wesch</w:t>
      </w:r>
      <w:proofErr w:type="spellEnd"/>
      <w:r>
        <w:t xml:space="preserve"> event at PCC; we will join the </w:t>
      </w:r>
      <w:proofErr w:type="spellStart"/>
      <w:r>
        <w:t>FTLAers</w:t>
      </w:r>
      <w:proofErr w:type="spellEnd"/>
      <w:r>
        <w:t xml:space="preserve">—if you want to attend, register at </w:t>
      </w:r>
      <w:hyperlink r:id="rId6" w:history="1">
        <w:r w:rsidRPr="007E1FAE">
          <w:rPr>
            <w:rStyle w:val="Hyperlink"/>
          </w:rPr>
          <w:t>http://www.eventbrite.com/e/the-end-of-wonder-in-the-age-of-whatever-dr-michael-wesch-registration-10605113179</w:t>
        </w:r>
      </w:hyperlink>
      <w:r>
        <w:t>); May 30</w:t>
      </w:r>
      <w:r w:rsidRPr="006E0CC7">
        <w:rPr>
          <w:vertAlign w:val="superscript"/>
        </w:rPr>
        <w:t>th</w:t>
      </w:r>
      <w:r>
        <w:t xml:space="preserve"> (meeting held as annual </w:t>
      </w:r>
      <w:proofErr w:type="spellStart"/>
      <w:r>
        <w:t>AtD</w:t>
      </w:r>
      <w:proofErr w:type="spellEnd"/>
      <w:r>
        <w:t>-SSI Retreat; will be in Monarch Hall at LAVC); June</w:t>
      </w:r>
      <w:r w:rsidR="00877EFA">
        <w:t xml:space="preserve"> 27</w:t>
      </w:r>
      <w:r w:rsidR="00877EFA" w:rsidRPr="00877EFA">
        <w:rPr>
          <w:vertAlign w:val="superscript"/>
        </w:rPr>
        <w:t>th</w:t>
      </w:r>
      <w:r w:rsidR="00877EFA">
        <w:t>.</w:t>
      </w:r>
      <w:bookmarkStart w:id="0" w:name="_GoBack"/>
      <w:bookmarkEnd w:id="0"/>
    </w:p>
    <w:sectPr w:rsidR="006E0CC7" w:rsidSect="00140FD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1C35"/>
    <w:multiLevelType w:val="hybridMultilevel"/>
    <w:tmpl w:val="C9D8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6319FC"/>
    <w:multiLevelType w:val="hybridMultilevel"/>
    <w:tmpl w:val="0CC65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B06658"/>
    <w:multiLevelType w:val="hybridMultilevel"/>
    <w:tmpl w:val="2A764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C15A16"/>
    <w:multiLevelType w:val="hybridMultilevel"/>
    <w:tmpl w:val="70029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FDD"/>
    <w:rsid w:val="000B1A23"/>
    <w:rsid w:val="00140FDD"/>
    <w:rsid w:val="001C2DD6"/>
    <w:rsid w:val="00407488"/>
    <w:rsid w:val="0056114E"/>
    <w:rsid w:val="005C327B"/>
    <w:rsid w:val="00614EFA"/>
    <w:rsid w:val="006E0CC7"/>
    <w:rsid w:val="007B411D"/>
    <w:rsid w:val="008630AF"/>
    <w:rsid w:val="00875329"/>
    <w:rsid w:val="00877EFA"/>
    <w:rsid w:val="008865A7"/>
    <w:rsid w:val="008C52AE"/>
    <w:rsid w:val="008F45B9"/>
    <w:rsid w:val="0098229D"/>
    <w:rsid w:val="00A95EF1"/>
    <w:rsid w:val="00BA401F"/>
    <w:rsid w:val="00BF5F61"/>
    <w:rsid w:val="00C252DE"/>
    <w:rsid w:val="00D137D0"/>
    <w:rsid w:val="00D748B6"/>
    <w:rsid w:val="00E566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102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3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FDD"/>
    <w:pPr>
      <w:ind w:left="720"/>
      <w:contextualSpacing/>
    </w:pPr>
  </w:style>
  <w:style w:type="character" w:styleId="Hyperlink">
    <w:name w:val="Hyperlink"/>
    <w:basedOn w:val="DefaultParagraphFont"/>
    <w:uiPriority w:val="99"/>
    <w:unhideWhenUsed/>
    <w:rsid w:val="006E0CC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3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FDD"/>
    <w:pPr>
      <w:ind w:left="720"/>
      <w:contextualSpacing/>
    </w:pPr>
  </w:style>
  <w:style w:type="character" w:styleId="Hyperlink">
    <w:name w:val="Hyperlink"/>
    <w:basedOn w:val="DefaultParagraphFont"/>
    <w:uiPriority w:val="99"/>
    <w:unhideWhenUsed/>
    <w:rsid w:val="006E0C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ventbrite.com/e/the-end-of-wonder-in-the-age-of-whatever-dr-michael-wesch-registration-1060511317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1074</Words>
  <Characters>6126</Characters>
  <Application>Microsoft Macintosh Word</Application>
  <DocSecurity>0</DocSecurity>
  <Lines>51</Lines>
  <Paragraphs>14</Paragraphs>
  <ScaleCrop>false</ScaleCrop>
  <Company>deborah international</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 Ekimyan</dc:creator>
  <cp:keywords/>
  <cp:lastModifiedBy>Deborah Harrington</cp:lastModifiedBy>
  <cp:revision>3</cp:revision>
  <dcterms:created xsi:type="dcterms:W3CDTF">2014-04-21T22:25:00Z</dcterms:created>
  <dcterms:modified xsi:type="dcterms:W3CDTF">2014-04-21T22:36:00Z</dcterms:modified>
</cp:coreProperties>
</file>